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19" w:rsidRDefault="00AE0419" w:rsidP="00AE0419">
      <w:pPr>
        <w:spacing w:line="240" w:lineRule="auto"/>
        <w:rPr>
          <w:b/>
        </w:rPr>
      </w:pPr>
      <w:r>
        <w:rPr>
          <w:b/>
        </w:rPr>
        <w:t>Nur gesunde Menschen betreten unsere Schule!</w:t>
      </w:r>
      <w:r w:rsidRPr="001E075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Stand 27.08.20</w:t>
      </w:r>
    </w:p>
    <w:p w:rsidR="00AE0419" w:rsidRDefault="00AE0419" w:rsidP="00AE0419">
      <w:pPr>
        <w:spacing w:line="240" w:lineRule="auto"/>
      </w:pPr>
      <w:r w:rsidRPr="00F12221">
        <w:rPr>
          <w:b/>
        </w:rPr>
        <w:t>Hygieneregeln</w:t>
      </w:r>
      <w:r>
        <w:rPr>
          <w:b/>
        </w:rPr>
        <w:t xml:space="preserve"> </w:t>
      </w:r>
      <w:r>
        <w:t xml:space="preserve">– werden mindestens einmal pro Woche eingeübt und besprochen </w:t>
      </w:r>
    </w:p>
    <w:p w:rsidR="00AE0419" w:rsidRDefault="00AE0419" w:rsidP="00AE0419">
      <w:p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4296410</wp:posOffset>
            </wp:positionH>
            <wp:positionV relativeFrom="margin">
              <wp:posOffset>835025</wp:posOffset>
            </wp:positionV>
            <wp:extent cx="2146935" cy="967105"/>
            <wp:effectExtent l="19050" t="0" r="5715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5271770</wp:posOffset>
            </wp:positionH>
            <wp:positionV relativeFrom="margin">
              <wp:posOffset>2410460</wp:posOffset>
            </wp:positionV>
            <wp:extent cx="942975" cy="942975"/>
            <wp:effectExtent l="19050" t="0" r="9525" b="0"/>
            <wp:wrapSquare wrapText="bothSides"/>
            <wp:docPr id="8" name="Bild 8" descr="Schutzmaske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utzmaske | Kostenlos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Sicherheitsabstand halten – auf den Wegen, im Schulhaus, auf dem Schulgelände</w:t>
      </w:r>
    </w:p>
    <w:p w:rsidR="00AE0419" w:rsidRDefault="00AE0419" w:rsidP="00AE0419">
      <w:pPr>
        <w:spacing w:after="0" w:line="240" w:lineRule="auto"/>
      </w:pPr>
      <w:r>
        <w:t>- Im Treppenhaus gilt:</w:t>
      </w:r>
      <w:r>
        <w:tab/>
        <w:t xml:space="preserve"> rechts hoch – rechts runter!</w:t>
      </w:r>
      <w:r w:rsidRPr="00D86F66">
        <w:rPr>
          <w:noProof/>
          <w:lang w:eastAsia="de-DE"/>
        </w:rPr>
        <w:t xml:space="preserve"> </w:t>
      </w:r>
    </w:p>
    <w:p w:rsidR="00AE0419" w:rsidRPr="00967D39" w:rsidRDefault="00AE0419" w:rsidP="00AE0419">
      <w:pPr>
        <w:spacing w:after="0" w:line="240" w:lineRule="auto"/>
        <w:rPr>
          <w:sz w:val="16"/>
          <w:szCs w:val="16"/>
        </w:rPr>
      </w:pPr>
    </w:p>
    <w:p w:rsidR="00AE0419" w:rsidRDefault="00AE0419" w:rsidP="00AE0419">
      <w:pPr>
        <w:spacing w:after="0" w:line="240" w:lineRule="auto"/>
      </w:pPr>
      <w:r w:rsidRPr="00D94A1A">
        <w:t xml:space="preserve"> </w:t>
      </w:r>
      <w:r>
        <w:t xml:space="preserve">- Außerhalb des Klassenzimmers immer </w:t>
      </w:r>
      <w:r w:rsidRPr="00382314">
        <w:rPr>
          <w:b/>
        </w:rPr>
        <w:t>Mundschutz</w:t>
      </w:r>
      <w:r>
        <w:t xml:space="preserve"> tragen,  Masken zwischenzeitlich in Stoffbeuteln verwahren, beim Auf- und Abziehen nur die Bänder berühren, feuchte Masken wechseln</w:t>
      </w:r>
    </w:p>
    <w:p w:rsidR="00AE0419" w:rsidRPr="00AE0419" w:rsidRDefault="00AE0419" w:rsidP="00AE0419">
      <w:pPr>
        <w:spacing w:after="0" w:line="240" w:lineRule="auto"/>
        <w:rPr>
          <w:color w:val="FF0000"/>
        </w:rPr>
      </w:pPr>
      <w:r w:rsidRPr="00AE0419">
        <w:rPr>
          <w:color w:val="FF0000"/>
        </w:rPr>
        <w:t>- In klassengemischten Gruppen (z.B. AGs, HA-Zeit) ist ein Mundschutz zu tragen, wenn die Abstandsregel nicht eingehalten werden kann</w:t>
      </w:r>
    </w:p>
    <w:p w:rsidR="00AE0419" w:rsidRPr="00F05542" w:rsidRDefault="00AE0419" w:rsidP="00AE0419">
      <w:pPr>
        <w:spacing w:after="0" w:line="240" w:lineRule="auto"/>
        <w:rPr>
          <w:sz w:val="16"/>
          <w:szCs w:val="16"/>
        </w:rPr>
      </w:pPr>
    </w:p>
    <w:p w:rsidR="00AE0419" w:rsidRDefault="00AE0419" w:rsidP="00AE0419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5271770</wp:posOffset>
            </wp:positionH>
            <wp:positionV relativeFrom="margin">
              <wp:posOffset>4105910</wp:posOffset>
            </wp:positionV>
            <wp:extent cx="981075" cy="981075"/>
            <wp:effectExtent l="19050" t="0" r="9525" b="0"/>
            <wp:wrapSquare wrapText="bothSides"/>
            <wp:docPr id="5" name="Bild 5" descr="Desinfektion Vektorgrafiken, Cliparts Und Illustrationen Kauf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infektion Vektorgrafiken, Cliparts Und Illustrationen Kaufe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Hände gründlich waschen (mit Seife für 20-30 Sekunden, gut abtrocknen)</w:t>
      </w:r>
      <w:r w:rsidRPr="00BA2294">
        <w:t xml:space="preserve"> </w:t>
      </w:r>
    </w:p>
    <w:p w:rsidR="00AE0419" w:rsidRDefault="00AE0419" w:rsidP="00AE0419">
      <w:pPr>
        <w:pStyle w:val="Listenabsatz"/>
        <w:numPr>
          <w:ilvl w:val="0"/>
          <w:numId w:val="1"/>
        </w:numPr>
        <w:spacing w:after="0" w:line="240" w:lineRule="auto"/>
      </w:pPr>
      <w:r>
        <w:t>Nach Betreten der Schule (morgens und nach Pausen)</w:t>
      </w:r>
    </w:p>
    <w:p w:rsidR="00AE0419" w:rsidRDefault="00AE0419" w:rsidP="00AE0419">
      <w:pPr>
        <w:pStyle w:val="Listenabsatz"/>
        <w:numPr>
          <w:ilvl w:val="0"/>
          <w:numId w:val="1"/>
        </w:numPr>
        <w:spacing w:after="0" w:line="240" w:lineRule="auto"/>
      </w:pPr>
      <w:r>
        <w:t>Nach dem Toilettengang</w:t>
      </w:r>
    </w:p>
    <w:p w:rsidR="00AE0419" w:rsidRDefault="00AE0419" w:rsidP="00AE0419">
      <w:pPr>
        <w:pStyle w:val="Listenabsatz"/>
        <w:numPr>
          <w:ilvl w:val="0"/>
          <w:numId w:val="1"/>
        </w:numPr>
        <w:spacing w:after="0" w:line="240" w:lineRule="auto"/>
      </w:pPr>
      <w:r>
        <w:t>Vor und nach dem Frühstück</w:t>
      </w:r>
    </w:p>
    <w:p w:rsidR="00AE0419" w:rsidRDefault="00AE6135" w:rsidP="00AE0419">
      <w:pPr>
        <w:pStyle w:val="Listenabsatz"/>
        <w:numPr>
          <w:ilvl w:val="0"/>
          <w:numId w:val="1"/>
        </w:numPr>
        <w:spacing w:after="0" w:line="240" w:lineRule="auto"/>
      </w:pPr>
      <w:r>
        <w:t>Nach dem Husten oder Nies</w:t>
      </w:r>
      <w:bookmarkStart w:id="0" w:name="_GoBack"/>
      <w:bookmarkEnd w:id="0"/>
      <w:r w:rsidR="00AE0419">
        <w:t>en</w:t>
      </w:r>
    </w:p>
    <w:p w:rsidR="00AE0419" w:rsidRDefault="00AE0419" w:rsidP="00AE0419">
      <w:pPr>
        <w:pStyle w:val="Listenabsatz"/>
        <w:numPr>
          <w:ilvl w:val="0"/>
          <w:numId w:val="1"/>
        </w:numPr>
        <w:spacing w:after="0" w:line="240" w:lineRule="auto"/>
      </w:pPr>
      <w:r>
        <w:t>Vor unvermeidlichem Wechsel eines Klassenraumes</w:t>
      </w:r>
    </w:p>
    <w:p w:rsidR="00AE0419" w:rsidRDefault="00AE0419" w:rsidP="00AE0419">
      <w:pPr>
        <w:pStyle w:val="Listenabsatz"/>
        <w:numPr>
          <w:ilvl w:val="0"/>
          <w:numId w:val="1"/>
        </w:numPr>
        <w:spacing w:after="0" w:line="240" w:lineRule="auto"/>
      </w:pPr>
      <w:r>
        <w:t>Vor Ende des Unterrichts</w:t>
      </w:r>
    </w:p>
    <w:p w:rsidR="00AE0419" w:rsidRDefault="00AE0419" w:rsidP="00AE0419">
      <w:pPr>
        <w:pStyle w:val="Listenabsatz"/>
        <w:numPr>
          <w:ilvl w:val="0"/>
          <w:numId w:val="1"/>
        </w:numPr>
        <w:spacing w:after="0" w:line="240" w:lineRule="auto"/>
      </w:pPr>
      <w:r>
        <w:t>Vor Betreten der Turnhalle, beim Verlassen der Halle</w:t>
      </w:r>
    </w:p>
    <w:p w:rsidR="00AE0419" w:rsidRPr="00F05542" w:rsidRDefault="00AE0419" w:rsidP="00AE0419">
      <w:pPr>
        <w:pStyle w:val="Listenabsatz"/>
        <w:spacing w:after="0" w:line="240" w:lineRule="auto"/>
        <w:rPr>
          <w:sz w:val="16"/>
          <w:szCs w:val="16"/>
        </w:rPr>
      </w:pPr>
    </w:p>
    <w:p w:rsidR="00AE0419" w:rsidRDefault="00AE0419" w:rsidP="00AE0419">
      <w:pPr>
        <w:spacing w:line="240" w:lineRule="auto"/>
      </w:pPr>
      <w:r>
        <w:t>- Nur die zugewiesene Toilette benutzen – einzeln, beim Warten auf Abstand achten</w:t>
      </w:r>
    </w:p>
    <w:p w:rsidR="00AE0419" w:rsidRDefault="00AE0419" w:rsidP="00AE0419">
      <w:pPr>
        <w:spacing w:line="240" w:lineRule="auto"/>
      </w:pPr>
      <w:r>
        <w:t>- Einhaltung der Husten- und Nies-Etikette! (In ein Einwegtuch – dieses dann entsorgen oder in die Ellenbeuge, dabei von Mitmenschen abwenden)</w:t>
      </w:r>
    </w:p>
    <w:p w:rsidR="00AE0419" w:rsidRDefault="00AE0419" w:rsidP="00AE0419">
      <w:pPr>
        <w:spacing w:line="240" w:lineRule="auto"/>
      </w:pPr>
      <w:r>
        <w:t>- Sich selbst und anderen nicht ins Gesicht fassen</w:t>
      </w:r>
    </w:p>
    <w:p w:rsidR="00AE0419" w:rsidRDefault="00AE0419" w:rsidP="00AE0419">
      <w:pPr>
        <w:spacing w:line="240" w:lineRule="auto"/>
      </w:pPr>
      <w:r>
        <w:t>- Lernutensilien und Essen nicht untereinander austauschen</w:t>
      </w:r>
    </w:p>
    <w:p w:rsidR="00AE0419" w:rsidRDefault="00AE0419" w:rsidP="00AE0419">
      <w:pPr>
        <w:spacing w:line="240" w:lineRule="auto"/>
      </w:pPr>
      <w:r>
        <w:t>- Vorerst Jacken im Klassenzimmer aufhängen, Hausschuhe werden nicht getragen</w:t>
      </w:r>
    </w:p>
    <w:p w:rsidR="00AE0419" w:rsidRDefault="00AE0419" w:rsidP="00AE0419">
      <w:pPr>
        <w:spacing w:line="240" w:lineRule="auto"/>
      </w:pPr>
      <w:r>
        <w:t>- Hände- und Flächendesinfektion nur durch die Lehrkraft</w:t>
      </w:r>
    </w:p>
    <w:p w:rsidR="00AE0419" w:rsidRDefault="00AE0419" w:rsidP="00AE0419">
      <w:pPr>
        <w:spacing w:line="240" w:lineRule="auto"/>
      </w:pPr>
      <w:r>
        <w:t xml:space="preserve">- Für die Mittagspause einen Imbiss mitbringen (Wenn nicht anders machbar kann ein Essen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in der Mensa geholt und in der Aula gegessen werden.)</w:t>
      </w:r>
    </w:p>
    <w:p w:rsidR="00AE0419" w:rsidRDefault="00AE0419" w:rsidP="00AE0419">
      <w:pPr>
        <w:spacing w:line="240" w:lineRule="auto"/>
      </w:pPr>
      <w:r>
        <w:t>- Während schulbezogener Veranstaltungen sind die Hygiene- und Abstandsregeln einzuhalten und eine Anwesenheitsliste zu führen (Name, Telefonnummer, Mailadresse)</w:t>
      </w:r>
    </w:p>
    <w:p w:rsidR="00AE0419" w:rsidRDefault="00AE0419" w:rsidP="00AE0419">
      <w:pPr>
        <w:spacing w:line="240" w:lineRule="auto"/>
      </w:pPr>
      <w:r>
        <w:t>- Eine Buchausleihe findet derzeit nur klassenintern statt, in den Pausen bleibt die Bücherei geschlossen</w:t>
      </w:r>
    </w:p>
    <w:p w:rsidR="00AE0419" w:rsidRDefault="00AE0419" w:rsidP="00AE0419">
      <w:pPr>
        <w:spacing w:after="0" w:line="240" w:lineRule="auto"/>
      </w:pPr>
      <w:r>
        <w:t>- Musikunterricht  findet im Musikraum statt, die Lehrkraft sorgt für ausreichende Lüftung bzw. Reinigung zwischen einem Klassenwechsel, das Singen ist im Freien oder mit 3m Sicherheitsabstand erlaubt</w:t>
      </w:r>
    </w:p>
    <w:p w:rsidR="00AE0419" w:rsidRPr="00F05542" w:rsidRDefault="00AE0419" w:rsidP="00AE0419">
      <w:pPr>
        <w:spacing w:after="0" w:line="240" w:lineRule="auto"/>
        <w:rPr>
          <w:sz w:val="16"/>
          <w:szCs w:val="16"/>
        </w:rPr>
      </w:pPr>
    </w:p>
    <w:p w:rsidR="00AE0419" w:rsidRDefault="00AE0419" w:rsidP="00AE0419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5224145</wp:posOffset>
            </wp:positionH>
            <wp:positionV relativeFrom="margin">
              <wp:posOffset>8692515</wp:posOffset>
            </wp:positionV>
            <wp:extent cx="1038225" cy="1094740"/>
            <wp:effectExtent l="19050" t="0" r="9525" b="0"/>
            <wp:wrapSquare wrapText="bothSides"/>
            <wp:docPr id="2" name="Bild 20" descr="smiley bilder 11 – Bilder und Sprüche für Whatsapp und Face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miley bilder 11 – Bilder und Sprüche für Whatsapp und Faceboo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Sportunterricht findet wenn möglich im Freien mit konstanten Lerngruppen statt, Körperkontakt wird so gering wie möglich gehalten</w:t>
      </w:r>
    </w:p>
    <w:p w:rsidR="00AE0419" w:rsidRPr="00F05542" w:rsidRDefault="00AE0419" w:rsidP="00AE0419">
      <w:pPr>
        <w:spacing w:after="0" w:line="240" w:lineRule="auto"/>
        <w:rPr>
          <w:sz w:val="16"/>
          <w:szCs w:val="16"/>
        </w:rPr>
      </w:pPr>
    </w:p>
    <w:p w:rsidR="00AE0419" w:rsidRDefault="00AE0419" w:rsidP="00AE0419">
      <w:pPr>
        <w:spacing w:after="0" w:line="240" w:lineRule="auto"/>
      </w:pPr>
      <w:r>
        <w:t>- Zum Abholen verabreden sich Kinder und Eltern außerhalb des Schulgeländes</w:t>
      </w:r>
      <w:r>
        <w:tab/>
      </w:r>
    </w:p>
    <w:p w:rsidR="00AE0419" w:rsidRDefault="00AE0419" w:rsidP="00AE0419">
      <w:pPr>
        <w:spacing w:after="0" w:line="240" w:lineRule="auto"/>
        <w:ind w:left="708"/>
      </w:pPr>
    </w:p>
    <w:p w:rsidR="00AE0419" w:rsidRDefault="00AE0419" w:rsidP="00AE0419">
      <w:pPr>
        <w:spacing w:line="240" w:lineRule="auto"/>
      </w:pPr>
      <w:r>
        <w:t>Und trotzdem – die gute Laune nicht verlieren!</w:t>
      </w:r>
    </w:p>
    <w:p w:rsidR="00587DF6" w:rsidRDefault="00587DF6"/>
    <w:sectPr w:rsidR="00587DF6" w:rsidSect="007E21D0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A9F"/>
    <w:multiLevelType w:val="hybridMultilevel"/>
    <w:tmpl w:val="828CA93A"/>
    <w:lvl w:ilvl="0" w:tplc="AB9C2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19"/>
    <w:rsid w:val="00587DF6"/>
    <w:rsid w:val="00AE0419"/>
    <w:rsid w:val="00A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4FF"/>
  <w15:docId w15:val="{D4051D29-0A61-4850-AC42-63E7932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4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4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AnjaSchnell</dc:creator>
  <cp:lastModifiedBy>Schlägel, Marita (Grdsch. a. Hasenwäldchen)</cp:lastModifiedBy>
  <cp:revision>2</cp:revision>
  <cp:lastPrinted>2020-08-27T14:29:00Z</cp:lastPrinted>
  <dcterms:created xsi:type="dcterms:W3CDTF">2020-08-28T09:48:00Z</dcterms:created>
  <dcterms:modified xsi:type="dcterms:W3CDTF">2020-08-28T09:48:00Z</dcterms:modified>
</cp:coreProperties>
</file>